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3D77" w14:textId="6678F46B" w:rsidR="001847D2" w:rsidRPr="00F96CF2" w:rsidRDefault="001847D2" w:rsidP="001847D2">
      <w:pPr>
        <w:spacing w:after="0"/>
        <w:jc w:val="center"/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</w:pPr>
      <w:r w:rsidRPr="00F96CF2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>SSEN DSO Advisory Board</w:t>
      </w:r>
    </w:p>
    <w:p w14:paraId="124904BB" w14:textId="225CA307" w:rsidR="001847D2" w:rsidRPr="00F96CF2" w:rsidRDefault="001847D2" w:rsidP="001847D2">
      <w:pPr>
        <w:spacing w:after="0"/>
        <w:jc w:val="center"/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</w:pPr>
      <w:r w:rsidRPr="00F96CF2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>24</w:t>
      </w:r>
      <w:r w:rsidRPr="00F96CF2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vertAlign w:val="superscript"/>
          <w:lang w:val="en-GB"/>
          <w14:ligatures w14:val="none"/>
        </w:rPr>
        <w:t>th</w:t>
      </w:r>
      <w:r w:rsidRPr="00F96CF2">
        <w:rPr>
          <w:rFonts w:ascii="Aptos" w:eastAsiaTheme="majorEastAsia" w:hAnsi="Aptos" w:cs="Arial"/>
          <w:b/>
          <w:bCs/>
          <w:color w:val="2F5496" w:themeColor="accent1" w:themeShade="BF"/>
          <w:kern w:val="0"/>
          <w:sz w:val="28"/>
          <w:szCs w:val="28"/>
          <w:lang w:val="en-GB"/>
          <w14:ligatures w14:val="none"/>
        </w:rPr>
        <w:t xml:space="preserve"> April 2024</w:t>
      </w:r>
    </w:p>
    <w:p w14:paraId="16472F36" w14:textId="77777777" w:rsidR="001847D2" w:rsidRPr="00F96CF2" w:rsidRDefault="001847D2" w:rsidP="001847D2">
      <w:pPr>
        <w:spacing w:after="0"/>
        <w:jc w:val="center"/>
        <w:rPr>
          <w:rFonts w:ascii="Aptos" w:hAnsi="Aptos" w:cs="Arial"/>
          <w:b/>
          <w:bCs/>
          <w:color w:val="FF0000"/>
          <w:sz w:val="28"/>
          <w:szCs w:val="28"/>
        </w:rPr>
      </w:pPr>
      <w:r w:rsidRPr="00F96CF2">
        <w:rPr>
          <w:rFonts w:ascii="Aptos" w:hAnsi="Aptos" w:cs="Arial"/>
          <w:b/>
          <w:bCs/>
          <w:color w:val="FF0000"/>
          <w:sz w:val="28"/>
          <w:szCs w:val="28"/>
        </w:rPr>
        <w:t>*Redacted*</w:t>
      </w:r>
    </w:p>
    <w:p w14:paraId="2F560026" w14:textId="43EAE3B6" w:rsidR="00390C31" w:rsidRPr="00DC01F5" w:rsidRDefault="00390C31">
      <w:pPr>
        <w:rPr>
          <w:rFonts w:ascii="Aptos" w:eastAsiaTheme="majorEastAsia" w:hAnsi="Aptos" w:cs="Arial"/>
          <w:b/>
          <w:bCs/>
          <w:color w:val="2F5496" w:themeColor="accent1" w:themeShade="BF"/>
          <w:kern w:val="0"/>
          <w:lang w:val="en-GB"/>
          <w14:ligatures w14:val="none"/>
        </w:rPr>
      </w:pPr>
    </w:p>
    <w:p w14:paraId="0D2B3AE0" w14:textId="70ACC2BB" w:rsidR="0078617A" w:rsidRPr="00DC01F5" w:rsidRDefault="0078617A" w:rsidP="0078617A">
      <w:pPr>
        <w:pStyle w:val="Heading1"/>
        <w:rPr>
          <w:rFonts w:ascii="Aptos" w:hAnsi="Aptos" w:cs="Arial"/>
          <w:b/>
          <w:bCs/>
          <w:sz w:val="22"/>
          <w:szCs w:val="22"/>
        </w:rPr>
      </w:pPr>
      <w:r w:rsidRPr="00DC01F5">
        <w:rPr>
          <w:rFonts w:ascii="Aptos" w:hAnsi="Aptos" w:cs="Arial"/>
          <w:b/>
          <w:bCs/>
          <w:sz w:val="22"/>
          <w:szCs w:val="22"/>
        </w:rPr>
        <w:t xml:space="preserve">Participants Present </w:t>
      </w:r>
    </w:p>
    <w:p w14:paraId="4E7E6370" w14:textId="77777777" w:rsidR="0078617A" w:rsidRPr="00DC01F5" w:rsidRDefault="0078617A" w:rsidP="0078617A">
      <w:pPr>
        <w:rPr>
          <w:rFonts w:ascii="Aptos" w:hAnsi="Aptos" w:cs="Arial"/>
          <w:lang w:val="en-GB"/>
        </w:rPr>
      </w:pPr>
    </w:p>
    <w:p w14:paraId="5675E72A" w14:textId="7C95D057" w:rsidR="00E174C7" w:rsidRPr="00DC01F5" w:rsidRDefault="00E174C7" w:rsidP="0078617A">
      <w:p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b/>
          <w:bCs/>
          <w:lang w:val="en-GB"/>
        </w:rPr>
        <w:t xml:space="preserve">DSO Advisory Board </w:t>
      </w:r>
    </w:p>
    <w:p w14:paraId="4C8311CE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 xml:space="preserve">Gareth Miller 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(GM)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 xml:space="preserve">Chair </w:t>
      </w:r>
    </w:p>
    <w:p w14:paraId="5B4ED8A3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>Nicki Clegg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(NC)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Member</w:t>
      </w:r>
    </w:p>
    <w:p w14:paraId="7AD9C605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 xml:space="preserve">Dan Roberts 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(DR)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Member</w:t>
      </w:r>
    </w:p>
    <w:p w14:paraId="0F8EA1BC" w14:textId="528AD7B0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>Bridget Hartley</w:t>
      </w:r>
      <w:r w:rsidR="00F96CF2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(BH)</w:t>
      </w:r>
      <w:r w:rsidRPr="00DC01F5">
        <w:rPr>
          <w:rFonts w:ascii="Aptos" w:hAnsi="Aptos" w:cs="Arial"/>
          <w:lang w:val="en-GB"/>
        </w:rPr>
        <w:tab/>
      </w:r>
      <w:r w:rsidR="0015169C"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>Member</w:t>
      </w:r>
    </w:p>
    <w:p w14:paraId="6DDF5CC5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 xml:space="preserve">Janette Webb 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(JW)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Member</w:t>
      </w:r>
    </w:p>
    <w:p w14:paraId="2CF6E99A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 xml:space="preserve">Charlotte Johnson </w:t>
      </w:r>
      <w:r w:rsidRPr="00DC01F5">
        <w:rPr>
          <w:rFonts w:ascii="Aptos" w:hAnsi="Aptos" w:cs="Arial"/>
          <w:lang w:val="en-GB"/>
        </w:rPr>
        <w:tab/>
        <w:t xml:space="preserve">(CJ) 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Member</w:t>
      </w:r>
    </w:p>
    <w:p w14:paraId="3B3C7B36" w14:textId="77777777" w:rsidR="00837B71" w:rsidRPr="00DC01F5" w:rsidRDefault="00837B71" w:rsidP="00837B71">
      <w:pPr>
        <w:pStyle w:val="ListParagraph"/>
        <w:numPr>
          <w:ilvl w:val="0"/>
          <w:numId w:val="3"/>
        </w:numPr>
        <w:rPr>
          <w:rFonts w:ascii="Aptos" w:hAnsi="Aptos" w:cs="Arial"/>
          <w:lang w:val="en-GB"/>
        </w:rPr>
      </w:pPr>
      <w:r w:rsidRPr="00DC01F5">
        <w:rPr>
          <w:rFonts w:ascii="Aptos" w:hAnsi="Aptos" w:cs="Arial"/>
          <w:lang w:val="en-GB"/>
        </w:rPr>
        <w:t xml:space="preserve">Dot Revill 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</w:t>
      </w:r>
      <w:proofErr w:type="spellStart"/>
      <w:r w:rsidRPr="00DC01F5">
        <w:rPr>
          <w:rFonts w:ascii="Aptos" w:hAnsi="Aptos" w:cs="Arial"/>
          <w:lang w:val="en-GB"/>
        </w:rPr>
        <w:t>DtR</w:t>
      </w:r>
      <w:proofErr w:type="spellEnd"/>
      <w:r w:rsidRPr="00DC01F5">
        <w:rPr>
          <w:rFonts w:ascii="Aptos" w:hAnsi="Aptos" w:cs="Arial"/>
          <w:lang w:val="en-GB"/>
        </w:rPr>
        <w:t>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SSEN Secretariat</w:t>
      </w:r>
    </w:p>
    <w:p w14:paraId="16D701B5" w14:textId="2DD0BCB8" w:rsidR="00837B71" w:rsidRPr="00DC01F5" w:rsidRDefault="00837B71" w:rsidP="0078617A">
      <w:pPr>
        <w:rPr>
          <w:rFonts w:ascii="Aptos" w:hAnsi="Aptos" w:cs="Arial"/>
          <w:lang w:val="en-GB"/>
        </w:rPr>
      </w:pPr>
    </w:p>
    <w:p w14:paraId="41E63D78" w14:textId="4D5F6397" w:rsidR="00E174C7" w:rsidRPr="00DC01F5" w:rsidRDefault="00E174C7" w:rsidP="00E174C7">
      <w:p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b/>
          <w:bCs/>
          <w:lang w:val="en-GB"/>
        </w:rPr>
        <w:t xml:space="preserve">Guest Speakers: </w:t>
      </w:r>
    </w:p>
    <w:p w14:paraId="45B2195C" w14:textId="6E8B8D5D" w:rsidR="00E174C7" w:rsidRPr="00DC01F5" w:rsidRDefault="000827D7" w:rsidP="00E174C7">
      <w:pPr>
        <w:pStyle w:val="ListParagraph"/>
        <w:numPr>
          <w:ilvl w:val="0"/>
          <w:numId w:val="4"/>
        </w:num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lang w:val="en-GB"/>
        </w:rPr>
        <w:t xml:space="preserve">Andy Wainwright </w:t>
      </w:r>
      <w:r w:rsidRPr="00DC01F5">
        <w:rPr>
          <w:rFonts w:ascii="Aptos" w:hAnsi="Aptos" w:cs="Arial"/>
          <w:lang w:val="en-GB"/>
        </w:rPr>
        <w:tab/>
        <w:t>(AW)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SSEN</w:t>
      </w:r>
      <w:r w:rsidR="009D374D"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>Distribution Network Options Assessment</w:t>
      </w:r>
    </w:p>
    <w:p w14:paraId="2538D609" w14:textId="3580B0E8" w:rsidR="000827D7" w:rsidRPr="00DC01F5" w:rsidRDefault="00317C0C" w:rsidP="00E174C7">
      <w:pPr>
        <w:pStyle w:val="ListParagraph"/>
        <w:numPr>
          <w:ilvl w:val="0"/>
          <w:numId w:val="4"/>
        </w:num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lang w:val="en-GB"/>
        </w:rPr>
        <w:t>Ray Ar</w:t>
      </w:r>
      <w:r w:rsidR="00F56C53" w:rsidRPr="00DC01F5">
        <w:rPr>
          <w:rFonts w:ascii="Aptos" w:hAnsi="Aptos" w:cs="Arial"/>
          <w:lang w:val="en-GB"/>
        </w:rPr>
        <w:t>rell</w:t>
      </w:r>
      <w:r w:rsidR="00F56C53" w:rsidRPr="00DC01F5">
        <w:rPr>
          <w:rFonts w:ascii="Aptos" w:hAnsi="Aptos" w:cs="Arial"/>
          <w:lang w:val="en-GB"/>
        </w:rPr>
        <w:tab/>
      </w:r>
      <w:r w:rsidR="00F56C53" w:rsidRPr="00DC01F5">
        <w:rPr>
          <w:rFonts w:ascii="Aptos" w:hAnsi="Aptos" w:cs="Arial"/>
          <w:lang w:val="en-GB"/>
        </w:rPr>
        <w:tab/>
        <w:t>(RA)</w:t>
      </w:r>
      <w:r w:rsidR="00F56C53" w:rsidRPr="00DC01F5">
        <w:rPr>
          <w:rFonts w:ascii="Aptos" w:hAnsi="Aptos" w:cs="Arial"/>
          <w:lang w:val="en-GB"/>
        </w:rPr>
        <w:tab/>
      </w:r>
      <w:r w:rsidR="00F56C53" w:rsidRPr="00DC01F5">
        <w:rPr>
          <w:rFonts w:ascii="Aptos" w:hAnsi="Aptos" w:cs="Arial"/>
          <w:lang w:val="en-GB"/>
        </w:rPr>
        <w:tab/>
        <w:t>Regen</w:t>
      </w:r>
      <w:r w:rsidR="009D374D" w:rsidRPr="00DC01F5">
        <w:rPr>
          <w:rFonts w:ascii="Aptos" w:hAnsi="Aptos" w:cs="Arial"/>
          <w:lang w:val="en-GB"/>
        </w:rPr>
        <w:tab/>
      </w:r>
      <w:r w:rsidR="00F56C53" w:rsidRPr="00DC01F5">
        <w:rPr>
          <w:rFonts w:ascii="Aptos" w:hAnsi="Aptos" w:cs="Arial"/>
          <w:lang w:val="en-GB"/>
        </w:rPr>
        <w:t xml:space="preserve">Distribution Future Energy Scenarios (DFES) </w:t>
      </w:r>
    </w:p>
    <w:p w14:paraId="32E72949" w14:textId="21EBAFC7" w:rsidR="009D374D" w:rsidRPr="00DC01F5" w:rsidRDefault="0096370C" w:rsidP="0015169C">
      <w:pPr>
        <w:pStyle w:val="ListParagraph"/>
        <w:numPr>
          <w:ilvl w:val="0"/>
          <w:numId w:val="4"/>
        </w:num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lang w:val="en-GB"/>
        </w:rPr>
        <w:t>Johnny Gowdy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(JG)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Regen</w:t>
      </w:r>
      <w:r w:rsidR="009D374D"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 xml:space="preserve">Distribution Future Energy Scenarios </w:t>
      </w:r>
      <w:r w:rsidR="00DC01F5">
        <w:rPr>
          <w:rFonts w:ascii="Aptos" w:hAnsi="Aptos" w:cs="Arial"/>
          <w:lang w:val="en-GB"/>
        </w:rPr>
        <w:t>(D</w:t>
      </w:r>
      <w:r w:rsidRPr="00DC01F5">
        <w:rPr>
          <w:rFonts w:ascii="Aptos" w:hAnsi="Aptos" w:cs="Arial"/>
          <w:lang w:val="en-GB"/>
        </w:rPr>
        <w:t xml:space="preserve">FES) </w:t>
      </w:r>
    </w:p>
    <w:p w14:paraId="646EF33F" w14:textId="69C31A7D" w:rsidR="009D374D" w:rsidRPr="00DC01F5" w:rsidRDefault="009D374D" w:rsidP="009D374D">
      <w:pPr>
        <w:pStyle w:val="ListParagraph"/>
        <w:numPr>
          <w:ilvl w:val="0"/>
          <w:numId w:val="4"/>
        </w:numPr>
        <w:rPr>
          <w:rFonts w:ascii="Aptos" w:hAnsi="Aptos" w:cs="Arial"/>
          <w:b/>
          <w:bCs/>
          <w:lang w:val="en-GB"/>
        </w:rPr>
      </w:pPr>
      <w:r w:rsidRPr="00DC01F5">
        <w:rPr>
          <w:rFonts w:ascii="Aptos" w:hAnsi="Aptos" w:cs="Arial"/>
          <w:lang w:val="en-GB"/>
        </w:rPr>
        <w:t>Nigel Bessant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(NB)</w:t>
      </w:r>
      <w:r w:rsidRPr="00DC01F5">
        <w:rPr>
          <w:rFonts w:ascii="Aptos" w:hAnsi="Aptos" w:cs="Arial"/>
          <w:lang w:val="en-GB"/>
        </w:rPr>
        <w:tab/>
      </w:r>
      <w:r w:rsidRPr="00DC01F5">
        <w:rPr>
          <w:rFonts w:ascii="Aptos" w:hAnsi="Aptos" w:cs="Arial"/>
          <w:lang w:val="en-GB"/>
        </w:rPr>
        <w:tab/>
        <w:t>SSEN</w:t>
      </w:r>
      <w:r w:rsidRPr="00DC01F5">
        <w:rPr>
          <w:rFonts w:ascii="Aptos" w:hAnsi="Aptos" w:cs="Arial"/>
          <w:lang w:val="en-GB"/>
        </w:rPr>
        <w:tab/>
        <w:t xml:space="preserve">DSO KPIs and Performance </w:t>
      </w:r>
    </w:p>
    <w:p w14:paraId="17623A69" w14:textId="77777777" w:rsidR="00527567" w:rsidRPr="00DC01F5" w:rsidRDefault="00527567" w:rsidP="00527567">
      <w:pPr>
        <w:rPr>
          <w:rFonts w:ascii="Aptos" w:eastAsiaTheme="majorEastAsia" w:hAnsi="Aptos" w:cs="Arial"/>
          <w:b/>
          <w:bCs/>
          <w:color w:val="2F5496" w:themeColor="accent1" w:themeShade="BF"/>
          <w:kern w:val="0"/>
          <w:lang w:val="en-GB"/>
          <w14:ligatures w14:val="none"/>
        </w:rPr>
      </w:pPr>
    </w:p>
    <w:p w14:paraId="55E70B49" w14:textId="77777777" w:rsidR="00527567" w:rsidRPr="00DC01F5" w:rsidRDefault="00527567" w:rsidP="00527567">
      <w:pPr>
        <w:rPr>
          <w:rFonts w:ascii="Aptos" w:eastAsiaTheme="majorEastAsia" w:hAnsi="Aptos" w:cs="Arial"/>
          <w:b/>
          <w:bCs/>
          <w:color w:val="2F5496" w:themeColor="accent1" w:themeShade="BF"/>
          <w:kern w:val="0"/>
          <w:lang w:val="en-GB"/>
          <w14:ligatures w14:val="none"/>
        </w:rPr>
      </w:pPr>
    </w:p>
    <w:p w14:paraId="6A796D83" w14:textId="2E678F09" w:rsidR="00527567" w:rsidRPr="00DC01F5" w:rsidRDefault="00527567" w:rsidP="00A7748A">
      <w:pPr>
        <w:pStyle w:val="Heading1"/>
        <w:rPr>
          <w:rFonts w:ascii="Aptos" w:hAnsi="Aptos" w:cs="Arial"/>
          <w:b/>
          <w:bCs/>
          <w:sz w:val="22"/>
          <w:szCs w:val="22"/>
        </w:rPr>
      </w:pPr>
      <w:r w:rsidRPr="00DC01F5">
        <w:rPr>
          <w:rFonts w:ascii="Aptos" w:hAnsi="Aptos" w:cs="Arial"/>
          <w:b/>
          <w:bCs/>
          <w:sz w:val="22"/>
          <w:szCs w:val="22"/>
        </w:rPr>
        <w:t xml:space="preserve">Agenda: </w:t>
      </w:r>
    </w:p>
    <w:p w14:paraId="4AED01EA" w14:textId="77777777" w:rsidR="00DC01F5" w:rsidRPr="00DC01F5" w:rsidRDefault="00DC01F5" w:rsidP="00DC01F5">
      <w:pPr>
        <w:pStyle w:val="ListParagraph"/>
        <w:spacing w:after="120" w:line="240" w:lineRule="auto"/>
        <w:ind w:left="1423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</w:p>
    <w:p w14:paraId="7700C396" w14:textId="7ACAA370" w:rsidR="00527567" w:rsidRPr="00DC01F5" w:rsidRDefault="00527567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Introduction and Actions Review </w:t>
      </w:r>
    </w:p>
    <w:p w14:paraId="1450EF65" w14:textId="544F3AAD" w:rsidR="002E72C9" w:rsidRPr="00DC01F5" w:rsidRDefault="00474075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>Distribution Network Options Assessment (DNOA) process</w:t>
      </w:r>
      <w:r w:rsidR="00527567"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 – Andy W</w:t>
      </w:r>
      <w:r w:rsidR="002C0464">
        <w:rPr>
          <w:rFonts w:ascii="Aptos" w:eastAsia="Calibri" w:hAnsi="Aptos" w:cs="Times New Roman"/>
          <w:kern w:val="0"/>
          <w:lang w:val="en-GB"/>
          <w14:ligatures w14:val="none"/>
        </w:rPr>
        <w:t>ainwrait</w:t>
      </w:r>
      <w:r w:rsidR="00F435F4"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 (SSEN)</w:t>
      </w:r>
    </w:p>
    <w:p w14:paraId="6FFFCF69" w14:textId="77777777" w:rsidR="00A7748A" w:rsidRPr="00DC01F5" w:rsidRDefault="002E72C9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Distribution Future Energy Scenarios (DFES) – </w:t>
      </w:r>
      <w:r w:rsidR="006E6CC7" w:rsidRPr="00DC01F5">
        <w:rPr>
          <w:rFonts w:ascii="Aptos" w:eastAsia="Calibri" w:hAnsi="Aptos" w:cs="Times New Roman"/>
          <w:kern w:val="0"/>
          <w:lang w:val="en-GB"/>
          <w14:ligatures w14:val="none"/>
        </w:rPr>
        <w:t>Regen</w:t>
      </w:r>
    </w:p>
    <w:p w14:paraId="337FD7FC" w14:textId="71DABFDF" w:rsidR="00474075" w:rsidRPr="00DC01F5" w:rsidRDefault="00474075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DSO Benefits Framework – Nigel Bessant (SSEN) </w:t>
      </w:r>
    </w:p>
    <w:p w14:paraId="08A919FF" w14:textId="37098DAC" w:rsidR="0083539E" w:rsidRPr="00DC01F5" w:rsidRDefault="000F64F6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>Any other business</w:t>
      </w:r>
    </w:p>
    <w:p w14:paraId="29E1F7CD" w14:textId="61F58BB0" w:rsidR="00877025" w:rsidRPr="00DC01F5" w:rsidRDefault="0083539E" w:rsidP="00DC01F5">
      <w:pPr>
        <w:pStyle w:val="ListParagraph"/>
        <w:numPr>
          <w:ilvl w:val="0"/>
          <w:numId w:val="17"/>
        </w:numPr>
        <w:spacing w:after="120" w:line="240" w:lineRule="auto"/>
        <w:ind w:left="851" w:hanging="425"/>
        <w:contextualSpacing w:val="0"/>
        <w:rPr>
          <w:rFonts w:ascii="Aptos" w:eastAsia="Calibri" w:hAnsi="Aptos" w:cs="Times New Roman"/>
          <w:kern w:val="0"/>
          <w:lang w:val="en-GB"/>
          <w14:ligatures w14:val="none"/>
        </w:rPr>
      </w:pP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Summary of </w:t>
      </w:r>
      <w:r w:rsidR="00F435F4" w:rsidRPr="00DC01F5">
        <w:rPr>
          <w:rFonts w:ascii="Aptos" w:eastAsia="Calibri" w:hAnsi="Aptos" w:cs="Times New Roman"/>
          <w:kern w:val="0"/>
          <w:lang w:val="en-GB"/>
          <w14:ligatures w14:val="none"/>
        </w:rPr>
        <w:t>New</w:t>
      </w:r>
      <w:r w:rsidR="00B2232E" w:rsidRPr="00DC01F5">
        <w:rPr>
          <w:rFonts w:ascii="Aptos" w:eastAsia="Calibri" w:hAnsi="Aptos" w:cs="Times New Roman"/>
          <w:kern w:val="0"/>
          <w:lang w:val="en-GB"/>
          <w14:ligatures w14:val="none"/>
        </w:rPr>
        <w:t xml:space="preserve"> </w:t>
      </w:r>
      <w:r w:rsidRPr="00DC01F5">
        <w:rPr>
          <w:rFonts w:ascii="Aptos" w:eastAsia="Calibri" w:hAnsi="Aptos" w:cs="Times New Roman"/>
          <w:kern w:val="0"/>
          <w:lang w:val="en-GB"/>
          <w14:ligatures w14:val="none"/>
        </w:rPr>
        <w:t>Actions and Decisions</w:t>
      </w:r>
    </w:p>
    <w:p w14:paraId="3A6C2689" w14:textId="2903F004" w:rsidR="46ECD9A4" w:rsidRPr="00DC01F5" w:rsidRDefault="46ECD9A4" w:rsidP="46ECD9A4">
      <w:pPr>
        <w:rPr>
          <w:rFonts w:ascii="Aptos" w:hAnsi="Aptos" w:cs="Arial"/>
          <w:lang w:val="en-GB"/>
        </w:rPr>
      </w:pPr>
    </w:p>
    <w:sectPr w:rsidR="46ECD9A4" w:rsidRPr="00DC01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8BBF" w14:textId="77777777" w:rsidR="009A32CA" w:rsidRDefault="009A32CA" w:rsidP="00764FC2">
      <w:pPr>
        <w:spacing w:after="0" w:line="240" w:lineRule="auto"/>
      </w:pPr>
      <w:r>
        <w:separator/>
      </w:r>
    </w:p>
  </w:endnote>
  <w:endnote w:type="continuationSeparator" w:id="0">
    <w:p w14:paraId="21D563BE" w14:textId="77777777" w:rsidR="009A32CA" w:rsidRDefault="009A32CA" w:rsidP="0076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62779841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4472C4" w:themeColor="accent1"/>
          </w:rPr>
        </w:sdtEndPr>
        <w:sdtContent>
          <w:p w14:paraId="4D7B10CD" w14:textId="77777777" w:rsidR="00A16D65" w:rsidRDefault="00A16D65" w:rsidP="00A16D65">
            <w:pPr>
              <w:pStyle w:val="Footer"/>
              <w:ind w:left="-284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BA7B6E">
              <w:rPr>
                <w:color w:val="4472C4" w:themeColor="accent1"/>
                <w:sz w:val="18"/>
                <w:szCs w:val="18"/>
              </w:rPr>
              <w:t xml:space="preserve">Page 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472C4" w:themeColor="accent1"/>
                <w:sz w:val="18"/>
                <w:szCs w:val="18"/>
              </w:rPr>
              <w:instrText>PAGE</w:instrTex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BA7B6E">
              <w:rPr>
                <w:color w:val="4472C4" w:themeColor="accent1"/>
                <w:sz w:val="18"/>
                <w:szCs w:val="18"/>
              </w:rPr>
              <w:t xml:space="preserve"> of 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4472C4" w:themeColor="accent1"/>
                <w:sz w:val="18"/>
                <w:szCs w:val="18"/>
              </w:rPr>
              <w:instrText>NUMPAGES</w:instrTex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Pr="00BA7B6E">
              <w:rPr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  <w:p w14:paraId="0540701A" w14:textId="77777777" w:rsidR="00A16D65" w:rsidRPr="006D56DB" w:rsidRDefault="00A16D65" w:rsidP="00A16D65">
            <w:pPr>
              <w:pStyle w:val="Footer"/>
              <w:ind w:left="-284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D56DB">
              <w:rPr>
                <w:rFonts w:cs="Arial"/>
                <w:noProof/>
                <w:color w:val="4472C4" w:themeColor="accen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074C78" wp14:editId="070D8DE9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139700</wp:posOffset>
                      </wp:positionV>
                      <wp:extent cx="4707890" cy="391160"/>
                      <wp:effectExtent l="0" t="0" r="0" b="8890"/>
                      <wp:wrapNone/>
                      <wp:docPr id="361556800" name="Text Box 361556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7890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720FAA" w14:textId="77777777" w:rsidR="00A16D65" w:rsidRPr="00AE19EC" w:rsidRDefault="00A16D65" w:rsidP="00A16D65">
                                  <w:pPr>
                                    <w:spacing w:after="0"/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        </w:r>
                                  <w:proofErr w:type="spellStart"/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Inveralmond</w:t>
                                  </w:r>
                                  <w:proofErr w:type="spellEnd"/>
                                  <w:r w:rsidRPr="00206FF9">
                                    <w:rPr>
                                      <w:rFonts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74C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1556800" o:spid="_x0000_s1026" type="#_x0000_t202" style="position:absolute;left:0;text-align:left;margin-left:-14.25pt;margin-top:11pt;width:370.7pt;height: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" filled="f" stroked="f" strokeweight=".5pt">
                      <v:textbox inset="0,0,0,0">
                        <w:txbxContent>
                          <w:p w14:paraId="4B720FAA" w14:textId="77777777" w:rsidR="00A16D65" w:rsidRPr="00AE19EC" w:rsidRDefault="00A16D65" w:rsidP="00A16D65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  </w:r>
                            <w:proofErr w:type="spellStart"/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>Inveralmond</w:t>
                            </w:r>
                            <w:proofErr w:type="spellEnd"/>
                            <w:r w:rsidRPr="00206FF9"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56DB">
              <w:rPr>
                <w:noProof/>
                <w:color w:val="4472C4" w:themeColor="accent1"/>
              </w:rPr>
              <w:drawing>
                <wp:anchor distT="0" distB="0" distL="114300" distR="114300" simplePos="0" relativeHeight="251662336" behindDoc="0" locked="0" layoutInCell="1" allowOverlap="1" wp14:anchorId="2E09CFDB" wp14:editId="4977BE7A">
                  <wp:simplePos x="0" y="0"/>
                  <wp:positionH relativeFrom="column">
                    <wp:posOffset>4505960</wp:posOffset>
                  </wp:positionH>
                  <wp:positionV relativeFrom="paragraph">
                    <wp:posOffset>10795</wp:posOffset>
                  </wp:positionV>
                  <wp:extent cx="1804035" cy="587375"/>
                  <wp:effectExtent l="0" t="0" r="0" b="0"/>
                  <wp:wrapSquare wrapText="bothSides"/>
                  <wp:docPr id="953207005" name="Picture 95320700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56DB">
              <w:rPr>
                <w:rFonts w:cs="Arial"/>
                <w:b/>
                <w:color w:val="4472C4" w:themeColor="accent1"/>
                <w:sz w:val="18"/>
                <w:szCs w:val="18"/>
              </w:rPr>
              <w:t xml:space="preserve">Uncontrolled if </w:t>
            </w:r>
            <w:r>
              <w:rPr>
                <w:rFonts w:cs="Arial"/>
                <w:b/>
                <w:color w:val="4472C4" w:themeColor="accent1"/>
                <w:sz w:val="18"/>
                <w:szCs w:val="18"/>
              </w:rPr>
              <w:t>p</w:t>
            </w:r>
            <w:r w:rsidRPr="006D56DB">
              <w:rPr>
                <w:rFonts w:cs="Arial"/>
                <w:b/>
                <w:color w:val="4472C4" w:themeColor="accent1"/>
                <w:sz w:val="18"/>
                <w:szCs w:val="18"/>
              </w:rPr>
              <w:t>rinted</w:t>
            </w:r>
            <w:r>
              <w:rPr>
                <w:rFonts w:cs="Arial"/>
                <w:b/>
                <w:color w:val="4472C4" w:themeColor="accent1"/>
                <w:sz w:val="18"/>
                <w:szCs w:val="18"/>
              </w:rPr>
              <w:t>.</w:t>
            </w:r>
            <w:r w:rsidRPr="006D56DB">
              <w:rPr>
                <w:rFonts w:cs="Arial"/>
                <w:color w:val="4472C4" w:themeColor="accent1"/>
                <w:sz w:val="18"/>
                <w:szCs w:val="18"/>
              </w:rPr>
              <w:t xml:space="preserve"> </w:t>
            </w:r>
          </w:p>
          <w:p w14:paraId="141950F1" w14:textId="77777777" w:rsidR="00A16D65" w:rsidRPr="00BA7B6E" w:rsidRDefault="002C0464" w:rsidP="00A16D65">
            <w:pPr>
              <w:pStyle w:val="Footer"/>
              <w:rPr>
                <w:color w:val="4472C4" w:themeColor="accent1"/>
                <w:sz w:val="18"/>
                <w:szCs w:val="18"/>
              </w:rPr>
            </w:pPr>
          </w:p>
        </w:sdtContent>
      </w:sdt>
    </w:sdtContent>
  </w:sdt>
  <w:p w14:paraId="2A42E992" w14:textId="77777777" w:rsidR="00A16D65" w:rsidRDefault="00A16D65" w:rsidP="00A16D65">
    <w:pPr>
      <w:pStyle w:val="Footer"/>
    </w:pPr>
  </w:p>
  <w:p w14:paraId="43C65285" w14:textId="77777777" w:rsidR="00A16D65" w:rsidRDefault="00A16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A05E" w14:textId="77777777" w:rsidR="009A32CA" w:rsidRDefault="009A32CA" w:rsidP="00764FC2">
      <w:pPr>
        <w:spacing w:after="0" w:line="240" w:lineRule="auto"/>
      </w:pPr>
      <w:r>
        <w:separator/>
      </w:r>
    </w:p>
  </w:footnote>
  <w:footnote w:type="continuationSeparator" w:id="0">
    <w:p w14:paraId="39E38695" w14:textId="77777777" w:rsidR="009A32CA" w:rsidRDefault="009A32CA" w:rsidP="0076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A0C6" w14:textId="54F30333" w:rsidR="00764FC2" w:rsidRDefault="00764FC2">
    <w:pPr>
      <w:pStyle w:val="Header"/>
    </w:pPr>
    <w:r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09CEAF85" wp14:editId="6427AAA6">
          <wp:simplePos x="0" y="0"/>
          <wp:positionH relativeFrom="leftMargin">
            <wp:posOffset>192506</wp:posOffset>
          </wp:positionH>
          <wp:positionV relativeFrom="paragraph">
            <wp:posOffset>-451184</wp:posOffset>
          </wp:positionV>
          <wp:extent cx="798195" cy="3401060"/>
          <wp:effectExtent l="0" t="0" r="1905" b="8890"/>
          <wp:wrapNone/>
          <wp:docPr id="309466052" name="Picture 30946605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9"/>
                  <a:stretch/>
                </pic:blipFill>
                <pic:spPr bwMode="auto">
                  <a:xfrm>
                    <a:off x="0" y="0"/>
                    <a:ext cx="798195" cy="340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7"/>
    <w:multiLevelType w:val="hybridMultilevel"/>
    <w:tmpl w:val="DF8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987"/>
    <w:multiLevelType w:val="hybridMultilevel"/>
    <w:tmpl w:val="4E9E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110"/>
    <w:multiLevelType w:val="hybridMultilevel"/>
    <w:tmpl w:val="048C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DBB"/>
    <w:multiLevelType w:val="hybridMultilevel"/>
    <w:tmpl w:val="9F3A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616"/>
    <w:multiLevelType w:val="hybridMultilevel"/>
    <w:tmpl w:val="8F32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0767"/>
    <w:multiLevelType w:val="hybridMultilevel"/>
    <w:tmpl w:val="3B7E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2CA0"/>
    <w:multiLevelType w:val="hybridMultilevel"/>
    <w:tmpl w:val="750C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8676E"/>
    <w:multiLevelType w:val="hybridMultilevel"/>
    <w:tmpl w:val="5B0066F6"/>
    <w:lvl w:ilvl="0" w:tplc="0809000F">
      <w:start w:val="1"/>
      <w:numFmt w:val="decimal"/>
      <w:lvlText w:val="%1."/>
      <w:lvlJc w:val="left"/>
      <w:pPr>
        <w:ind w:left="1423" w:hanging="360"/>
      </w:pPr>
    </w:lvl>
    <w:lvl w:ilvl="1" w:tplc="08090019" w:tentative="1">
      <w:start w:val="1"/>
      <w:numFmt w:val="lowerLetter"/>
      <w:lvlText w:val="%2."/>
      <w:lvlJc w:val="left"/>
      <w:pPr>
        <w:ind w:left="2143" w:hanging="360"/>
      </w:pPr>
    </w:lvl>
    <w:lvl w:ilvl="2" w:tplc="0809001B" w:tentative="1">
      <w:start w:val="1"/>
      <w:numFmt w:val="lowerRoman"/>
      <w:lvlText w:val="%3."/>
      <w:lvlJc w:val="right"/>
      <w:pPr>
        <w:ind w:left="2863" w:hanging="180"/>
      </w:pPr>
    </w:lvl>
    <w:lvl w:ilvl="3" w:tplc="0809000F" w:tentative="1">
      <w:start w:val="1"/>
      <w:numFmt w:val="decimal"/>
      <w:lvlText w:val="%4."/>
      <w:lvlJc w:val="left"/>
      <w:pPr>
        <w:ind w:left="3583" w:hanging="360"/>
      </w:pPr>
    </w:lvl>
    <w:lvl w:ilvl="4" w:tplc="08090019" w:tentative="1">
      <w:start w:val="1"/>
      <w:numFmt w:val="lowerLetter"/>
      <w:lvlText w:val="%5."/>
      <w:lvlJc w:val="left"/>
      <w:pPr>
        <w:ind w:left="4303" w:hanging="360"/>
      </w:pPr>
    </w:lvl>
    <w:lvl w:ilvl="5" w:tplc="0809001B" w:tentative="1">
      <w:start w:val="1"/>
      <w:numFmt w:val="lowerRoman"/>
      <w:lvlText w:val="%6."/>
      <w:lvlJc w:val="right"/>
      <w:pPr>
        <w:ind w:left="5023" w:hanging="180"/>
      </w:pPr>
    </w:lvl>
    <w:lvl w:ilvl="6" w:tplc="0809000F" w:tentative="1">
      <w:start w:val="1"/>
      <w:numFmt w:val="decimal"/>
      <w:lvlText w:val="%7."/>
      <w:lvlJc w:val="left"/>
      <w:pPr>
        <w:ind w:left="5743" w:hanging="360"/>
      </w:pPr>
    </w:lvl>
    <w:lvl w:ilvl="7" w:tplc="08090019" w:tentative="1">
      <w:start w:val="1"/>
      <w:numFmt w:val="lowerLetter"/>
      <w:lvlText w:val="%8."/>
      <w:lvlJc w:val="left"/>
      <w:pPr>
        <w:ind w:left="6463" w:hanging="360"/>
      </w:pPr>
    </w:lvl>
    <w:lvl w:ilvl="8" w:tplc="08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2A2B5C64"/>
    <w:multiLevelType w:val="multilevel"/>
    <w:tmpl w:val="7A0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72ABD"/>
    <w:multiLevelType w:val="hybridMultilevel"/>
    <w:tmpl w:val="2F68F9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149A"/>
    <w:multiLevelType w:val="hybridMultilevel"/>
    <w:tmpl w:val="33EE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B57DE"/>
    <w:multiLevelType w:val="hybridMultilevel"/>
    <w:tmpl w:val="1F741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59"/>
    <w:multiLevelType w:val="hybridMultilevel"/>
    <w:tmpl w:val="327A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1F23"/>
    <w:multiLevelType w:val="hybridMultilevel"/>
    <w:tmpl w:val="6336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6F77"/>
    <w:multiLevelType w:val="hybridMultilevel"/>
    <w:tmpl w:val="2F68F9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60D3"/>
    <w:multiLevelType w:val="hybridMultilevel"/>
    <w:tmpl w:val="A82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40607"/>
    <w:multiLevelType w:val="multilevel"/>
    <w:tmpl w:val="F1E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664544">
    <w:abstractNumId w:val="4"/>
  </w:num>
  <w:num w:numId="2" w16cid:durableId="1958215944">
    <w:abstractNumId w:val="12"/>
  </w:num>
  <w:num w:numId="3" w16cid:durableId="693190342">
    <w:abstractNumId w:val="0"/>
  </w:num>
  <w:num w:numId="4" w16cid:durableId="1784154517">
    <w:abstractNumId w:val="13"/>
  </w:num>
  <w:num w:numId="5" w16cid:durableId="519441129">
    <w:abstractNumId w:val="9"/>
  </w:num>
  <w:num w:numId="6" w16cid:durableId="403264396">
    <w:abstractNumId w:val="16"/>
  </w:num>
  <w:num w:numId="7" w16cid:durableId="1101729147">
    <w:abstractNumId w:val="8"/>
  </w:num>
  <w:num w:numId="8" w16cid:durableId="248200096">
    <w:abstractNumId w:val="5"/>
  </w:num>
  <w:num w:numId="9" w16cid:durableId="2015956120">
    <w:abstractNumId w:val="10"/>
  </w:num>
  <w:num w:numId="10" w16cid:durableId="217395777">
    <w:abstractNumId w:val="6"/>
  </w:num>
  <w:num w:numId="11" w16cid:durableId="1414859993">
    <w:abstractNumId w:val="1"/>
  </w:num>
  <w:num w:numId="12" w16cid:durableId="349766127">
    <w:abstractNumId w:val="11"/>
  </w:num>
  <w:num w:numId="13" w16cid:durableId="894779072">
    <w:abstractNumId w:val="2"/>
  </w:num>
  <w:num w:numId="14" w16cid:durableId="1930967043">
    <w:abstractNumId w:val="14"/>
  </w:num>
  <w:num w:numId="15" w16cid:durableId="943801491">
    <w:abstractNumId w:val="15"/>
  </w:num>
  <w:num w:numId="16" w16cid:durableId="700058998">
    <w:abstractNumId w:val="3"/>
  </w:num>
  <w:num w:numId="17" w16cid:durableId="1373001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4"/>
    <w:rsid w:val="00003944"/>
    <w:rsid w:val="0000468D"/>
    <w:rsid w:val="000141B2"/>
    <w:rsid w:val="00015F0B"/>
    <w:rsid w:val="000164B2"/>
    <w:rsid w:val="00020897"/>
    <w:rsid w:val="00021AFF"/>
    <w:rsid w:val="00023965"/>
    <w:rsid w:val="0002535E"/>
    <w:rsid w:val="00054F88"/>
    <w:rsid w:val="00056483"/>
    <w:rsid w:val="00060ED9"/>
    <w:rsid w:val="00065D1A"/>
    <w:rsid w:val="00073B5B"/>
    <w:rsid w:val="0007410C"/>
    <w:rsid w:val="000827D7"/>
    <w:rsid w:val="0008314F"/>
    <w:rsid w:val="00086B7A"/>
    <w:rsid w:val="00094E78"/>
    <w:rsid w:val="000A1345"/>
    <w:rsid w:val="000A2054"/>
    <w:rsid w:val="000B0BA1"/>
    <w:rsid w:val="000B7B5B"/>
    <w:rsid w:val="000C56EA"/>
    <w:rsid w:val="000C6326"/>
    <w:rsid w:val="000D194F"/>
    <w:rsid w:val="000D35F7"/>
    <w:rsid w:val="000D5728"/>
    <w:rsid w:val="000E519D"/>
    <w:rsid w:val="000E781D"/>
    <w:rsid w:val="000F6267"/>
    <w:rsid w:val="000F64F6"/>
    <w:rsid w:val="000F68A8"/>
    <w:rsid w:val="000F7529"/>
    <w:rsid w:val="001018ED"/>
    <w:rsid w:val="00102010"/>
    <w:rsid w:val="00102A62"/>
    <w:rsid w:val="00103B33"/>
    <w:rsid w:val="00112F72"/>
    <w:rsid w:val="001133CD"/>
    <w:rsid w:val="001162AE"/>
    <w:rsid w:val="00124947"/>
    <w:rsid w:val="00126BBD"/>
    <w:rsid w:val="00134412"/>
    <w:rsid w:val="00143B7C"/>
    <w:rsid w:val="0015169C"/>
    <w:rsid w:val="00152DFE"/>
    <w:rsid w:val="00153847"/>
    <w:rsid w:val="00154617"/>
    <w:rsid w:val="001607EB"/>
    <w:rsid w:val="00163B3A"/>
    <w:rsid w:val="001657C5"/>
    <w:rsid w:val="001706BC"/>
    <w:rsid w:val="001726F4"/>
    <w:rsid w:val="00173DCF"/>
    <w:rsid w:val="00175B9F"/>
    <w:rsid w:val="00176E57"/>
    <w:rsid w:val="001847D2"/>
    <w:rsid w:val="00190752"/>
    <w:rsid w:val="001907FF"/>
    <w:rsid w:val="00197314"/>
    <w:rsid w:val="001A4698"/>
    <w:rsid w:val="001A4795"/>
    <w:rsid w:val="001A5DF9"/>
    <w:rsid w:val="001A76B7"/>
    <w:rsid w:val="001B75F6"/>
    <w:rsid w:val="001C1F3D"/>
    <w:rsid w:val="001C6FD2"/>
    <w:rsid w:val="001E0057"/>
    <w:rsid w:val="001E25AB"/>
    <w:rsid w:val="001E3FBB"/>
    <w:rsid w:val="001E43BB"/>
    <w:rsid w:val="001E4D00"/>
    <w:rsid w:val="001E6224"/>
    <w:rsid w:val="001E7C0C"/>
    <w:rsid w:val="001F1429"/>
    <w:rsid w:val="001F2C0F"/>
    <w:rsid w:val="001F49D0"/>
    <w:rsid w:val="001F7738"/>
    <w:rsid w:val="00204F6F"/>
    <w:rsid w:val="00214E53"/>
    <w:rsid w:val="0021567D"/>
    <w:rsid w:val="002169B8"/>
    <w:rsid w:val="00223EC3"/>
    <w:rsid w:val="002241AB"/>
    <w:rsid w:val="00226D64"/>
    <w:rsid w:val="00242FD6"/>
    <w:rsid w:val="002466C8"/>
    <w:rsid w:val="0025143C"/>
    <w:rsid w:val="00251B1A"/>
    <w:rsid w:val="00252AD2"/>
    <w:rsid w:val="00253517"/>
    <w:rsid w:val="00253E5E"/>
    <w:rsid w:val="00256AFA"/>
    <w:rsid w:val="00260D42"/>
    <w:rsid w:val="0026317C"/>
    <w:rsid w:val="00264113"/>
    <w:rsid w:val="002646DD"/>
    <w:rsid w:val="00266A34"/>
    <w:rsid w:val="00281C45"/>
    <w:rsid w:val="002841FF"/>
    <w:rsid w:val="00293941"/>
    <w:rsid w:val="002A27B5"/>
    <w:rsid w:val="002A475B"/>
    <w:rsid w:val="002A740F"/>
    <w:rsid w:val="002B672E"/>
    <w:rsid w:val="002C0464"/>
    <w:rsid w:val="002C7503"/>
    <w:rsid w:val="002E0289"/>
    <w:rsid w:val="002E0586"/>
    <w:rsid w:val="002E074E"/>
    <w:rsid w:val="002E3DF7"/>
    <w:rsid w:val="002E72C9"/>
    <w:rsid w:val="002E78D9"/>
    <w:rsid w:val="002F2987"/>
    <w:rsid w:val="002F2A3C"/>
    <w:rsid w:val="003008B2"/>
    <w:rsid w:val="0030602D"/>
    <w:rsid w:val="00307F33"/>
    <w:rsid w:val="00310B33"/>
    <w:rsid w:val="003110B5"/>
    <w:rsid w:val="003111E2"/>
    <w:rsid w:val="00315E58"/>
    <w:rsid w:val="00317C0C"/>
    <w:rsid w:val="003211DD"/>
    <w:rsid w:val="00323A00"/>
    <w:rsid w:val="00323BD9"/>
    <w:rsid w:val="00333070"/>
    <w:rsid w:val="00340F09"/>
    <w:rsid w:val="003518A0"/>
    <w:rsid w:val="0035325B"/>
    <w:rsid w:val="0035467D"/>
    <w:rsid w:val="00354C38"/>
    <w:rsid w:val="0035675C"/>
    <w:rsid w:val="00356A70"/>
    <w:rsid w:val="00362608"/>
    <w:rsid w:val="0036272D"/>
    <w:rsid w:val="0036504D"/>
    <w:rsid w:val="003731B2"/>
    <w:rsid w:val="00374FDF"/>
    <w:rsid w:val="003761CA"/>
    <w:rsid w:val="0037697E"/>
    <w:rsid w:val="00377599"/>
    <w:rsid w:val="00377A2A"/>
    <w:rsid w:val="00386800"/>
    <w:rsid w:val="00390C31"/>
    <w:rsid w:val="00393CA3"/>
    <w:rsid w:val="003A1BE0"/>
    <w:rsid w:val="003A32F8"/>
    <w:rsid w:val="003A4B61"/>
    <w:rsid w:val="003A6A81"/>
    <w:rsid w:val="003B1260"/>
    <w:rsid w:val="003C186C"/>
    <w:rsid w:val="003D0576"/>
    <w:rsid w:val="003D0CEF"/>
    <w:rsid w:val="003D14B4"/>
    <w:rsid w:val="003D38F2"/>
    <w:rsid w:val="003E13DA"/>
    <w:rsid w:val="003E2839"/>
    <w:rsid w:val="003E6463"/>
    <w:rsid w:val="003E7EE3"/>
    <w:rsid w:val="003F6134"/>
    <w:rsid w:val="0040583A"/>
    <w:rsid w:val="004107B0"/>
    <w:rsid w:val="00411631"/>
    <w:rsid w:val="0041305F"/>
    <w:rsid w:val="0041533A"/>
    <w:rsid w:val="00416B1D"/>
    <w:rsid w:val="0042355A"/>
    <w:rsid w:val="00426D52"/>
    <w:rsid w:val="00435C09"/>
    <w:rsid w:val="00437764"/>
    <w:rsid w:val="00437F88"/>
    <w:rsid w:val="004401DE"/>
    <w:rsid w:val="00441D10"/>
    <w:rsid w:val="004450F3"/>
    <w:rsid w:val="004517E9"/>
    <w:rsid w:val="00454A46"/>
    <w:rsid w:val="00470E9D"/>
    <w:rsid w:val="00474075"/>
    <w:rsid w:val="00474A9A"/>
    <w:rsid w:val="004851AF"/>
    <w:rsid w:val="00487E71"/>
    <w:rsid w:val="0049077B"/>
    <w:rsid w:val="00490CCB"/>
    <w:rsid w:val="004932C1"/>
    <w:rsid w:val="00497782"/>
    <w:rsid w:val="004A0AA8"/>
    <w:rsid w:val="004A35E0"/>
    <w:rsid w:val="004A3721"/>
    <w:rsid w:val="004B473A"/>
    <w:rsid w:val="004B4C16"/>
    <w:rsid w:val="004B4EDE"/>
    <w:rsid w:val="004C0EA2"/>
    <w:rsid w:val="004C4B51"/>
    <w:rsid w:val="004C77FC"/>
    <w:rsid w:val="004D07C5"/>
    <w:rsid w:val="004D4596"/>
    <w:rsid w:val="004D675D"/>
    <w:rsid w:val="004D7580"/>
    <w:rsid w:val="004E4200"/>
    <w:rsid w:val="004F321A"/>
    <w:rsid w:val="004F353A"/>
    <w:rsid w:val="00501C2A"/>
    <w:rsid w:val="00503317"/>
    <w:rsid w:val="00503A86"/>
    <w:rsid w:val="00506C5B"/>
    <w:rsid w:val="00513CE1"/>
    <w:rsid w:val="005200EF"/>
    <w:rsid w:val="00527567"/>
    <w:rsid w:val="005416F8"/>
    <w:rsid w:val="005437D8"/>
    <w:rsid w:val="00544597"/>
    <w:rsid w:val="0054474C"/>
    <w:rsid w:val="00547CFB"/>
    <w:rsid w:val="005543D5"/>
    <w:rsid w:val="0056377B"/>
    <w:rsid w:val="005665F0"/>
    <w:rsid w:val="005678D5"/>
    <w:rsid w:val="00572E2C"/>
    <w:rsid w:val="0057625C"/>
    <w:rsid w:val="005766E8"/>
    <w:rsid w:val="00576AED"/>
    <w:rsid w:val="005818E9"/>
    <w:rsid w:val="00586B1A"/>
    <w:rsid w:val="005959C2"/>
    <w:rsid w:val="005960F9"/>
    <w:rsid w:val="005961E0"/>
    <w:rsid w:val="00597F83"/>
    <w:rsid w:val="005A1568"/>
    <w:rsid w:val="005A2039"/>
    <w:rsid w:val="005A6374"/>
    <w:rsid w:val="005B1893"/>
    <w:rsid w:val="005C2386"/>
    <w:rsid w:val="005C7DAE"/>
    <w:rsid w:val="005E097A"/>
    <w:rsid w:val="005E0EA8"/>
    <w:rsid w:val="005E38A0"/>
    <w:rsid w:val="005E3D88"/>
    <w:rsid w:val="005E445E"/>
    <w:rsid w:val="005E46F4"/>
    <w:rsid w:val="005E6313"/>
    <w:rsid w:val="005F2502"/>
    <w:rsid w:val="005F6EE4"/>
    <w:rsid w:val="00601468"/>
    <w:rsid w:val="00611FD6"/>
    <w:rsid w:val="0062146F"/>
    <w:rsid w:val="00627091"/>
    <w:rsid w:val="00630E0D"/>
    <w:rsid w:val="0063382C"/>
    <w:rsid w:val="00642B33"/>
    <w:rsid w:val="00642EF5"/>
    <w:rsid w:val="00643BB5"/>
    <w:rsid w:val="006452F6"/>
    <w:rsid w:val="00652018"/>
    <w:rsid w:val="00653937"/>
    <w:rsid w:val="00653DB1"/>
    <w:rsid w:val="006565D3"/>
    <w:rsid w:val="006654BD"/>
    <w:rsid w:val="0066705C"/>
    <w:rsid w:val="00670CBD"/>
    <w:rsid w:val="00670FE5"/>
    <w:rsid w:val="00672F23"/>
    <w:rsid w:val="00681401"/>
    <w:rsid w:val="0068378A"/>
    <w:rsid w:val="0069024E"/>
    <w:rsid w:val="00691FBD"/>
    <w:rsid w:val="00693B99"/>
    <w:rsid w:val="0069632D"/>
    <w:rsid w:val="006976C5"/>
    <w:rsid w:val="006A7FB8"/>
    <w:rsid w:val="006B5743"/>
    <w:rsid w:val="006D06BC"/>
    <w:rsid w:val="006D0B49"/>
    <w:rsid w:val="006D1626"/>
    <w:rsid w:val="006E1619"/>
    <w:rsid w:val="006E1BBB"/>
    <w:rsid w:val="006E2071"/>
    <w:rsid w:val="006E386F"/>
    <w:rsid w:val="006E6CC7"/>
    <w:rsid w:val="006E7055"/>
    <w:rsid w:val="006F14EB"/>
    <w:rsid w:val="006F37A8"/>
    <w:rsid w:val="006F4E2A"/>
    <w:rsid w:val="006F797F"/>
    <w:rsid w:val="007013F3"/>
    <w:rsid w:val="007039AF"/>
    <w:rsid w:val="007101F3"/>
    <w:rsid w:val="007110B2"/>
    <w:rsid w:val="00713C12"/>
    <w:rsid w:val="00715467"/>
    <w:rsid w:val="0071564A"/>
    <w:rsid w:val="00715822"/>
    <w:rsid w:val="00717BA7"/>
    <w:rsid w:val="00723ABB"/>
    <w:rsid w:val="007304B9"/>
    <w:rsid w:val="00732670"/>
    <w:rsid w:val="0073387A"/>
    <w:rsid w:val="0073437B"/>
    <w:rsid w:val="00736634"/>
    <w:rsid w:val="00736743"/>
    <w:rsid w:val="007374BE"/>
    <w:rsid w:val="007455E3"/>
    <w:rsid w:val="00745A8A"/>
    <w:rsid w:val="00753702"/>
    <w:rsid w:val="007539E5"/>
    <w:rsid w:val="00754A52"/>
    <w:rsid w:val="00754A82"/>
    <w:rsid w:val="007570EA"/>
    <w:rsid w:val="00760964"/>
    <w:rsid w:val="00762B81"/>
    <w:rsid w:val="0076367A"/>
    <w:rsid w:val="00764E2F"/>
    <w:rsid w:val="00764FC2"/>
    <w:rsid w:val="007714DB"/>
    <w:rsid w:val="0078056D"/>
    <w:rsid w:val="00783AED"/>
    <w:rsid w:val="0078617A"/>
    <w:rsid w:val="0079612A"/>
    <w:rsid w:val="00797A4B"/>
    <w:rsid w:val="007A32D0"/>
    <w:rsid w:val="007B2491"/>
    <w:rsid w:val="007B2935"/>
    <w:rsid w:val="007B50D7"/>
    <w:rsid w:val="007C5D02"/>
    <w:rsid w:val="007D701B"/>
    <w:rsid w:val="007D7B89"/>
    <w:rsid w:val="007E0501"/>
    <w:rsid w:val="007E6355"/>
    <w:rsid w:val="007E68A3"/>
    <w:rsid w:val="007E6A16"/>
    <w:rsid w:val="007E7349"/>
    <w:rsid w:val="007F27AA"/>
    <w:rsid w:val="007F2B26"/>
    <w:rsid w:val="0080056C"/>
    <w:rsid w:val="00812D46"/>
    <w:rsid w:val="00815548"/>
    <w:rsid w:val="00820294"/>
    <w:rsid w:val="0082241E"/>
    <w:rsid w:val="008235E4"/>
    <w:rsid w:val="00824270"/>
    <w:rsid w:val="00831A76"/>
    <w:rsid w:val="00833EC4"/>
    <w:rsid w:val="0083539E"/>
    <w:rsid w:val="00835A7A"/>
    <w:rsid w:val="00837B71"/>
    <w:rsid w:val="00840D08"/>
    <w:rsid w:val="00850D25"/>
    <w:rsid w:val="00851642"/>
    <w:rsid w:val="00851C1C"/>
    <w:rsid w:val="008520EF"/>
    <w:rsid w:val="00852DF8"/>
    <w:rsid w:val="00852E98"/>
    <w:rsid w:val="00855889"/>
    <w:rsid w:val="008646E2"/>
    <w:rsid w:val="008663A8"/>
    <w:rsid w:val="008665A9"/>
    <w:rsid w:val="0087130D"/>
    <w:rsid w:val="008720ED"/>
    <w:rsid w:val="008762E4"/>
    <w:rsid w:val="00877025"/>
    <w:rsid w:val="008771A2"/>
    <w:rsid w:val="00877F0A"/>
    <w:rsid w:val="0088041E"/>
    <w:rsid w:val="0088223E"/>
    <w:rsid w:val="008865C8"/>
    <w:rsid w:val="008902D5"/>
    <w:rsid w:val="00897BCE"/>
    <w:rsid w:val="008A0A9F"/>
    <w:rsid w:val="008A43D6"/>
    <w:rsid w:val="008A654E"/>
    <w:rsid w:val="008B1BC0"/>
    <w:rsid w:val="008B26E1"/>
    <w:rsid w:val="008C1EBE"/>
    <w:rsid w:val="008C35B0"/>
    <w:rsid w:val="008C471F"/>
    <w:rsid w:val="008D0539"/>
    <w:rsid w:val="008D3EC7"/>
    <w:rsid w:val="008D7DC1"/>
    <w:rsid w:val="008E002A"/>
    <w:rsid w:val="008E3828"/>
    <w:rsid w:val="008F082C"/>
    <w:rsid w:val="0091065D"/>
    <w:rsid w:val="009119E7"/>
    <w:rsid w:val="0091469E"/>
    <w:rsid w:val="009163FE"/>
    <w:rsid w:val="00917062"/>
    <w:rsid w:val="009262B1"/>
    <w:rsid w:val="00927264"/>
    <w:rsid w:val="00931EDD"/>
    <w:rsid w:val="00935398"/>
    <w:rsid w:val="00943137"/>
    <w:rsid w:val="0095139E"/>
    <w:rsid w:val="00960CB1"/>
    <w:rsid w:val="0096370C"/>
    <w:rsid w:val="00975EA1"/>
    <w:rsid w:val="00976954"/>
    <w:rsid w:val="009773AE"/>
    <w:rsid w:val="00980606"/>
    <w:rsid w:val="0098358B"/>
    <w:rsid w:val="009837D7"/>
    <w:rsid w:val="00987FA0"/>
    <w:rsid w:val="00993595"/>
    <w:rsid w:val="00996496"/>
    <w:rsid w:val="009965FF"/>
    <w:rsid w:val="00996D83"/>
    <w:rsid w:val="009A0B44"/>
    <w:rsid w:val="009A32CA"/>
    <w:rsid w:val="009A44C3"/>
    <w:rsid w:val="009A4BC3"/>
    <w:rsid w:val="009A4C06"/>
    <w:rsid w:val="009A588E"/>
    <w:rsid w:val="009A75A1"/>
    <w:rsid w:val="009C5DDA"/>
    <w:rsid w:val="009C6D89"/>
    <w:rsid w:val="009D201A"/>
    <w:rsid w:val="009D374D"/>
    <w:rsid w:val="009D3AF2"/>
    <w:rsid w:val="009D3B28"/>
    <w:rsid w:val="009E0E62"/>
    <w:rsid w:val="009E4AD4"/>
    <w:rsid w:val="009E6C15"/>
    <w:rsid w:val="009F20CB"/>
    <w:rsid w:val="009F669C"/>
    <w:rsid w:val="009F6863"/>
    <w:rsid w:val="00A00523"/>
    <w:rsid w:val="00A01D56"/>
    <w:rsid w:val="00A0415A"/>
    <w:rsid w:val="00A05B58"/>
    <w:rsid w:val="00A10C7C"/>
    <w:rsid w:val="00A120D4"/>
    <w:rsid w:val="00A1314A"/>
    <w:rsid w:val="00A14620"/>
    <w:rsid w:val="00A14E79"/>
    <w:rsid w:val="00A1620D"/>
    <w:rsid w:val="00A16D65"/>
    <w:rsid w:val="00A31EAC"/>
    <w:rsid w:val="00A42F2B"/>
    <w:rsid w:val="00A44EC5"/>
    <w:rsid w:val="00A50117"/>
    <w:rsid w:val="00A5676F"/>
    <w:rsid w:val="00A572D6"/>
    <w:rsid w:val="00A61E76"/>
    <w:rsid w:val="00A63FDE"/>
    <w:rsid w:val="00A7748A"/>
    <w:rsid w:val="00A809F0"/>
    <w:rsid w:val="00A81BFC"/>
    <w:rsid w:val="00A8506E"/>
    <w:rsid w:val="00A97E39"/>
    <w:rsid w:val="00AA507C"/>
    <w:rsid w:val="00AA5C4C"/>
    <w:rsid w:val="00AB2A15"/>
    <w:rsid w:val="00AB696B"/>
    <w:rsid w:val="00AC7D78"/>
    <w:rsid w:val="00AD049D"/>
    <w:rsid w:val="00AD178E"/>
    <w:rsid w:val="00AD3D7D"/>
    <w:rsid w:val="00AE0A9E"/>
    <w:rsid w:val="00AE70BA"/>
    <w:rsid w:val="00AE7327"/>
    <w:rsid w:val="00AF012F"/>
    <w:rsid w:val="00AF5667"/>
    <w:rsid w:val="00B001CA"/>
    <w:rsid w:val="00B0330A"/>
    <w:rsid w:val="00B04EAE"/>
    <w:rsid w:val="00B0735F"/>
    <w:rsid w:val="00B175C8"/>
    <w:rsid w:val="00B2232E"/>
    <w:rsid w:val="00B25286"/>
    <w:rsid w:val="00B3125E"/>
    <w:rsid w:val="00B315F6"/>
    <w:rsid w:val="00B36D1A"/>
    <w:rsid w:val="00B40578"/>
    <w:rsid w:val="00B4524C"/>
    <w:rsid w:val="00B60D94"/>
    <w:rsid w:val="00B60E24"/>
    <w:rsid w:val="00B62283"/>
    <w:rsid w:val="00B6300F"/>
    <w:rsid w:val="00B66FB5"/>
    <w:rsid w:val="00B677C1"/>
    <w:rsid w:val="00B7055D"/>
    <w:rsid w:val="00B73896"/>
    <w:rsid w:val="00B75624"/>
    <w:rsid w:val="00B824B9"/>
    <w:rsid w:val="00B856BA"/>
    <w:rsid w:val="00B85F18"/>
    <w:rsid w:val="00B8609B"/>
    <w:rsid w:val="00B922A8"/>
    <w:rsid w:val="00B92A01"/>
    <w:rsid w:val="00B92B87"/>
    <w:rsid w:val="00B939A9"/>
    <w:rsid w:val="00B94635"/>
    <w:rsid w:val="00B94DAC"/>
    <w:rsid w:val="00B95749"/>
    <w:rsid w:val="00BA36F5"/>
    <w:rsid w:val="00BA6981"/>
    <w:rsid w:val="00BC19E0"/>
    <w:rsid w:val="00BC52B9"/>
    <w:rsid w:val="00BC58D6"/>
    <w:rsid w:val="00BC6502"/>
    <w:rsid w:val="00BC7D1F"/>
    <w:rsid w:val="00BD020E"/>
    <w:rsid w:val="00BD036D"/>
    <w:rsid w:val="00BD0800"/>
    <w:rsid w:val="00BD1651"/>
    <w:rsid w:val="00BD7A7A"/>
    <w:rsid w:val="00BE262B"/>
    <w:rsid w:val="00BE3BCA"/>
    <w:rsid w:val="00BE3D44"/>
    <w:rsid w:val="00BF020A"/>
    <w:rsid w:val="00BF053B"/>
    <w:rsid w:val="00BF0FA4"/>
    <w:rsid w:val="00BF216A"/>
    <w:rsid w:val="00BF2E96"/>
    <w:rsid w:val="00BF7B3C"/>
    <w:rsid w:val="00C00C6C"/>
    <w:rsid w:val="00C02F4F"/>
    <w:rsid w:val="00C03544"/>
    <w:rsid w:val="00C106EE"/>
    <w:rsid w:val="00C14DB3"/>
    <w:rsid w:val="00C255E9"/>
    <w:rsid w:val="00C31C70"/>
    <w:rsid w:val="00C31D7C"/>
    <w:rsid w:val="00C4560E"/>
    <w:rsid w:val="00C5785D"/>
    <w:rsid w:val="00C6037A"/>
    <w:rsid w:val="00C63140"/>
    <w:rsid w:val="00C7442D"/>
    <w:rsid w:val="00C80ACB"/>
    <w:rsid w:val="00C87811"/>
    <w:rsid w:val="00C904FB"/>
    <w:rsid w:val="00C95EFA"/>
    <w:rsid w:val="00C96353"/>
    <w:rsid w:val="00C97A86"/>
    <w:rsid w:val="00CA5330"/>
    <w:rsid w:val="00CB2649"/>
    <w:rsid w:val="00CB53B0"/>
    <w:rsid w:val="00CC1454"/>
    <w:rsid w:val="00CD1B56"/>
    <w:rsid w:val="00CD25BB"/>
    <w:rsid w:val="00CD3F57"/>
    <w:rsid w:val="00CD5A12"/>
    <w:rsid w:val="00CE2BE9"/>
    <w:rsid w:val="00CE3592"/>
    <w:rsid w:val="00CE5BFE"/>
    <w:rsid w:val="00CE5D51"/>
    <w:rsid w:val="00CF1A0C"/>
    <w:rsid w:val="00CF1B18"/>
    <w:rsid w:val="00D0406D"/>
    <w:rsid w:val="00D06EF1"/>
    <w:rsid w:val="00D11214"/>
    <w:rsid w:val="00D13E29"/>
    <w:rsid w:val="00D14070"/>
    <w:rsid w:val="00D20569"/>
    <w:rsid w:val="00D20886"/>
    <w:rsid w:val="00D23541"/>
    <w:rsid w:val="00D26180"/>
    <w:rsid w:val="00D345B9"/>
    <w:rsid w:val="00D35F32"/>
    <w:rsid w:val="00D37384"/>
    <w:rsid w:val="00D40237"/>
    <w:rsid w:val="00D41818"/>
    <w:rsid w:val="00D4219D"/>
    <w:rsid w:val="00D4262E"/>
    <w:rsid w:val="00D4365B"/>
    <w:rsid w:val="00D440B3"/>
    <w:rsid w:val="00D51FDE"/>
    <w:rsid w:val="00D538B0"/>
    <w:rsid w:val="00D53D47"/>
    <w:rsid w:val="00D5757B"/>
    <w:rsid w:val="00D632EE"/>
    <w:rsid w:val="00D636BF"/>
    <w:rsid w:val="00D658B8"/>
    <w:rsid w:val="00D678F0"/>
    <w:rsid w:val="00D7119C"/>
    <w:rsid w:val="00D71B52"/>
    <w:rsid w:val="00D73414"/>
    <w:rsid w:val="00D805E9"/>
    <w:rsid w:val="00D848FF"/>
    <w:rsid w:val="00D85FF2"/>
    <w:rsid w:val="00D87CA4"/>
    <w:rsid w:val="00D91C1F"/>
    <w:rsid w:val="00D9407E"/>
    <w:rsid w:val="00DA2C6A"/>
    <w:rsid w:val="00DA34BD"/>
    <w:rsid w:val="00DB0949"/>
    <w:rsid w:val="00DB4983"/>
    <w:rsid w:val="00DB58A9"/>
    <w:rsid w:val="00DB6775"/>
    <w:rsid w:val="00DB6961"/>
    <w:rsid w:val="00DC01F5"/>
    <w:rsid w:val="00DC2152"/>
    <w:rsid w:val="00DC7F62"/>
    <w:rsid w:val="00DD0344"/>
    <w:rsid w:val="00DD0E16"/>
    <w:rsid w:val="00DD1E89"/>
    <w:rsid w:val="00DE1006"/>
    <w:rsid w:val="00DE394B"/>
    <w:rsid w:val="00DE48B8"/>
    <w:rsid w:val="00DE78F7"/>
    <w:rsid w:val="00DF6E34"/>
    <w:rsid w:val="00E003AB"/>
    <w:rsid w:val="00E01064"/>
    <w:rsid w:val="00E05889"/>
    <w:rsid w:val="00E05B0B"/>
    <w:rsid w:val="00E10766"/>
    <w:rsid w:val="00E12B2D"/>
    <w:rsid w:val="00E144F2"/>
    <w:rsid w:val="00E16A06"/>
    <w:rsid w:val="00E16A60"/>
    <w:rsid w:val="00E174C7"/>
    <w:rsid w:val="00E20854"/>
    <w:rsid w:val="00E20BB2"/>
    <w:rsid w:val="00E223C8"/>
    <w:rsid w:val="00E2259A"/>
    <w:rsid w:val="00E2787E"/>
    <w:rsid w:val="00E314E2"/>
    <w:rsid w:val="00E328A3"/>
    <w:rsid w:val="00E338FF"/>
    <w:rsid w:val="00E35875"/>
    <w:rsid w:val="00E40CF7"/>
    <w:rsid w:val="00E44CA8"/>
    <w:rsid w:val="00E462A0"/>
    <w:rsid w:val="00E4739D"/>
    <w:rsid w:val="00E47B50"/>
    <w:rsid w:val="00E5024A"/>
    <w:rsid w:val="00E5110E"/>
    <w:rsid w:val="00E55576"/>
    <w:rsid w:val="00E62CA7"/>
    <w:rsid w:val="00E65742"/>
    <w:rsid w:val="00E701B2"/>
    <w:rsid w:val="00E71A63"/>
    <w:rsid w:val="00E72944"/>
    <w:rsid w:val="00E7392F"/>
    <w:rsid w:val="00E73DF3"/>
    <w:rsid w:val="00E75707"/>
    <w:rsid w:val="00E81FA5"/>
    <w:rsid w:val="00E8308B"/>
    <w:rsid w:val="00E86B0F"/>
    <w:rsid w:val="00E95171"/>
    <w:rsid w:val="00E9601D"/>
    <w:rsid w:val="00EA41B9"/>
    <w:rsid w:val="00EB3334"/>
    <w:rsid w:val="00EB4DE9"/>
    <w:rsid w:val="00EB6819"/>
    <w:rsid w:val="00EB7407"/>
    <w:rsid w:val="00EC05A7"/>
    <w:rsid w:val="00EC0D8B"/>
    <w:rsid w:val="00EC2004"/>
    <w:rsid w:val="00EC2A9C"/>
    <w:rsid w:val="00ED335C"/>
    <w:rsid w:val="00ED7A9F"/>
    <w:rsid w:val="00EE436D"/>
    <w:rsid w:val="00EE5361"/>
    <w:rsid w:val="00EF34FA"/>
    <w:rsid w:val="00F011E3"/>
    <w:rsid w:val="00F04EE6"/>
    <w:rsid w:val="00F0BDEC"/>
    <w:rsid w:val="00F11E6E"/>
    <w:rsid w:val="00F13D0A"/>
    <w:rsid w:val="00F14022"/>
    <w:rsid w:val="00F167B0"/>
    <w:rsid w:val="00F328DD"/>
    <w:rsid w:val="00F3343C"/>
    <w:rsid w:val="00F34242"/>
    <w:rsid w:val="00F34784"/>
    <w:rsid w:val="00F35A5F"/>
    <w:rsid w:val="00F4072C"/>
    <w:rsid w:val="00F435F4"/>
    <w:rsid w:val="00F43E5A"/>
    <w:rsid w:val="00F54A01"/>
    <w:rsid w:val="00F56C53"/>
    <w:rsid w:val="00F57623"/>
    <w:rsid w:val="00F57CAC"/>
    <w:rsid w:val="00F60BC4"/>
    <w:rsid w:val="00F65238"/>
    <w:rsid w:val="00F75A3F"/>
    <w:rsid w:val="00F80DA8"/>
    <w:rsid w:val="00F8573D"/>
    <w:rsid w:val="00F9294C"/>
    <w:rsid w:val="00F93F74"/>
    <w:rsid w:val="00F96CF2"/>
    <w:rsid w:val="00FA0087"/>
    <w:rsid w:val="00FA00AD"/>
    <w:rsid w:val="00FA0B47"/>
    <w:rsid w:val="00FA15AC"/>
    <w:rsid w:val="00FA4DB2"/>
    <w:rsid w:val="00FB0B86"/>
    <w:rsid w:val="00FB3498"/>
    <w:rsid w:val="00FB766E"/>
    <w:rsid w:val="00FB7711"/>
    <w:rsid w:val="00FC0236"/>
    <w:rsid w:val="00FC0C35"/>
    <w:rsid w:val="00FC0E2E"/>
    <w:rsid w:val="00FC4DE2"/>
    <w:rsid w:val="00FC706B"/>
    <w:rsid w:val="00FC7177"/>
    <w:rsid w:val="00FD0F9F"/>
    <w:rsid w:val="00FD6A6A"/>
    <w:rsid w:val="00FD6F72"/>
    <w:rsid w:val="00FE2318"/>
    <w:rsid w:val="00FF72B0"/>
    <w:rsid w:val="04D65869"/>
    <w:rsid w:val="06B5B0B6"/>
    <w:rsid w:val="06F629FE"/>
    <w:rsid w:val="08597567"/>
    <w:rsid w:val="09D49BC9"/>
    <w:rsid w:val="0ABA6C7F"/>
    <w:rsid w:val="0AE33DB1"/>
    <w:rsid w:val="0B4BF3E7"/>
    <w:rsid w:val="0DAFADDB"/>
    <w:rsid w:val="1219E840"/>
    <w:rsid w:val="12B7DF69"/>
    <w:rsid w:val="1575F086"/>
    <w:rsid w:val="16265767"/>
    <w:rsid w:val="16BA96CF"/>
    <w:rsid w:val="1710D47E"/>
    <w:rsid w:val="17B9C64A"/>
    <w:rsid w:val="17CA47B9"/>
    <w:rsid w:val="19CCF387"/>
    <w:rsid w:val="1A3B04CB"/>
    <w:rsid w:val="1A8DBC42"/>
    <w:rsid w:val="1AF23BE4"/>
    <w:rsid w:val="1C994AB4"/>
    <w:rsid w:val="1D6FBE8A"/>
    <w:rsid w:val="1D9743BD"/>
    <w:rsid w:val="20A63599"/>
    <w:rsid w:val="21230BCD"/>
    <w:rsid w:val="219FBB8A"/>
    <w:rsid w:val="21B77591"/>
    <w:rsid w:val="22B54DAF"/>
    <w:rsid w:val="22F47C10"/>
    <w:rsid w:val="2484E4AF"/>
    <w:rsid w:val="28BAA53D"/>
    <w:rsid w:val="28DDF9AC"/>
    <w:rsid w:val="29845F3F"/>
    <w:rsid w:val="29B305D2"/>
    <w:rsid w:val="2B9F894B"/>
    <w:rsid w:val="3692EA92"/>
    <w:rsid w:val="385B2B6B"/>
    <w:rsid w:val="39696E49"/>
    <w:rsid w:val="3B0D01A3"/>
    <w:rsid w:val="3B4B5EE9"/>
    <w:rsid w:val="3DC38F19"/>
    <w:rsid w:val="3E8BD24B"/>
    <w:rsid w:val="3EAAA356"/>
    <w:rsid w:val="3EFF722F"/>
    <w:rsid w:val="405B1112"/>
    <w:rsid w:val="40C72D8C"/>
    <w:rsid w:val="41D95886"/>
    <w:rsid w:val="4300FB75"/>
    <w:rsid w:val="46ECD9A4"/>
    <w:rsid w:val="48670110"/>
    <w:rsid w:val="4AD1AC32"/>
    <w:rsid w:val="4D81A8B6"/>
    <w:rsid w:val="56882AD3"/>
    <w:rsid w:val="57BE6F38"/>
    <w:rsid w:val="5AC0B26B"/>
    <w:rsid w:val="5AFF2027"/>
    <w:rsid w:val="5B0E2559"/>
    <w:rsid w:val="5BE361E9"/>
    <w:rsid w:val="5CC9C974"/>
    <w:rsid w:val="5D9FF901"/>
    <w:rsid w:val="5F80F252"/>
    <w:rsid w:val="60501A3F"/>
    <w:rsid w:val="61126F46"/>
    <w:rsid w:val="638E0B0C"/>
    <w:rsid w:val="63D3A12E"/>
    <w:rsid w:val="64C1E54B"/>
    <w:rsid w:val="650E3529"/>
    <w:rsid w:val="679F2090"/>
    <w:rsid w:val="67D48A58"/>
    <w:rsid w:val="6856249B"/>
    <w:rsid w:val="688F8478"/>
    <w:rsid w:val="6C43E3D3"/>
    <w:rsid w:val="6C462337"/>
    <w:rsid w:val="6F1833B7"/>
    <w:rsid w:val="713C1F83"/>
    <w:rsid w:val="749A1A41"/>
    <w:rsid w:val="75284A7E"/>
    <w:rsid w:val="75BE4EE4"/>
    <w:rsid w:val="775B3267"/>
    <w:rsid w:val="793A1707"/>
    <w:rsid w:val="7B58D181"/>
    <w:rsid w:val="7C8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C5FA"/>
  <w15:chartTrackingRefBased/>
  <w15:docId w15:val="{ECDAD038-2A41-4E74-8FEA-A4736BA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17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59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259A"/>
    <w:pPr>
      <w:ind w:left="720"/>
      <w:contextualSpacing/>
    </w:pPr>
  </w:style>
  <w:style w:type="paragraph" w:customStyle="1" w:styleId="pf0">
    <w:name w:val="pf0"/>
    <w:basedOn w:val="Normal"/>
    <w:rsid w:val="00B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cf01">
    <w:name w:val="cf01"/>
    <w:basedOn w:val="DefaultParagraphFont"/>
    <w:rsid w:val="00B60D9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F1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6AF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17A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7B71"/>
  </w:style>
  <w:style w:type="character" w:styleId="CommentReference">
    <w:name w:val="annotation reference"/>
    <w:basedOn w:val="DefaultParagraphFont"/>
    <w:uiPriority w:val="99"/>
    <w:semiHidden/>
    <w:unhideWhenUsed/>
    <w:rsid w:val="0089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2D5"/>
    <w:rPr>
      <w:b/>
      <w:bCs/>
      <w:sz w:val="20"/>
      <w:szCs w:val="20"/>
    </w:rPr>
  </w:style>
  <w:style w:type="paragraph" w:customStyle="1" w:styleId="paragraph">
    <w:name w:val="paragraph"/>
    <w:basedOn w:val="Normal"/>
    <w:rsid w:val="00DB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eop">
    <w:name w:val="eop"/>
    <w:basedOn w:val="DefaultParagraphFont"/>
    <w:rsid w:val="00DB6775"/>
  </w:style>
  <w:style w:type="character" w:customStyle="1" w:styleId="normaltextrun">
    <w:name w:val="normaltextrun"/>
    <w:basedOn w:val="DefaultParagraphFont"/>
    <w:rsid w:val="00DB6775"/>
  </w:style>
  <w:style w:type="paragraph" w:styleId="Revision">
    <w:name w:val="Revision"/>
    <w:hidden/>
    <w:uiPriority w:val="99"/>
    <w:semiHidden/>
    <w:rsid w:val="000141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C2"/>
  </w:style>
  <w:style w:type="paragraph" w:styleId="Footer">
    <w:name w:val="footer"/>
    <w:basedOn w:val="Normal"/>
    <w:link w:val="FooterChar"/>
    <w:uiPriority w:val="99"/>
    <w:unhideWhenUsed/>
    <w:rsid w:val="0076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d4a510e-49e0-4707-a98d-99b710f12f77" xsi:nil="true"/>
    <lcf76f155ced4ddcb4097134ff3c332f xmlns="0671c408-a649-43d4-9148-c5d24b45c0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607C1612A4F88675EBE110443E6" ma:contentTypeVersion="15" ma:contentTypeDescription="Create a new document." ma:contentTypeScope="" ma:versionID="81fcb2f70b5372d9593c273a5d6c1b77">
  <xsd:schema xmlns:xsd="http://www.w3.org/2001/XMLSchema" xmlns:xs="http://www.w3.org/2001/XMLSchema" xmlns:p="http://schemas.microsoft.com/office/2006/metadata/properties" xmlns:ns1="http://schemas.microsoft.com/sharepoint/v3" xmlns:ns2="0671c408-a649-43d4-9148-c5d24b45c00a" xmlns:ns3="3d4a510e-49e0-4707-a98d-99b710f12f77" targetNamespace="http://schemas.microsoft.com/office/2006/metadata/properties" ma:root="true" ma:fieldsID="b6f54ecc9958ba6d8e2c4c8274a7fe17" ns1:_="" ns2:_="" ns3:_="">
    <xsd:import namespace="http://schemas.microsoft.com/sharepoint/v3"/>
    <xsd:import namespace="0671c408-a649-43d4-9148-c5d24b45c00a"/>
    <xsd:import namespace="3d4a510e-49e0-4707-a98d-99b710f12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c408-a649-43d4-9148-c5d24b45c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510e-49e0-4707-a98d-99b710f12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804c6c-a63f-46fe-a900-9562d0d42efd}" ma:internalName="TaxCatchAll" ma:showField="CatchAllData" ma:web="3d4a510e-49e0-4707-a98d-99b710f12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3838-232E-4A2B-BCD4-3CE3722B0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9192C-65E8-4CEF-8B34-705D6E647D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4a510e-49e0-4707-a98d-99b710f12f77"/>
    <ds:schemaRef ds:uri="0671c408-a649-43d4-9148-c5d24b45c00a"/>
  </ds:schemaRefs>
</ds:datastoreItem>
</file>

<file path=customXml/itemProps3.xml><?xml version="1.0" encoding="utf-8"?>
<ds:datastoreItem xmlns:ds="http://schemas.openxmlformats.org/officeDocument/2006/customXml" ds:itemID="{FCCB44A7-6A2C-43C3-8167-C1C31B9F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1c408-a649-43d4-9148-c5d24b45c00a"/>
    <ds:schemaRef ds:uri="3d4a510e-49e0-4707-a98d-99b710f12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DB1F8-8670-4A59-8DBB-0E10AD4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>SSE PLC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Revill, Dot (Distribution)</dc:creator>
  <cp:keywords/>
  <dc:description/>
  <cp:lastModifiedBy>Revill, Dot (Distribution)</cp:lastModifiedBy>
  <cp:revision>13</cp:revision>
  <dcterms:created xsi:type="dcterms:W3CDTF">2025-02-13T15:32:00Z</dcterms:created>
  <dcterms:modified xsi:type="dcterms:W3CDTF">2025-03-07T11:15:00Z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0x0101006AE82607C1612A4F88675EBE110443E6</vt:lpwstr>
  </property>
  <property fmtid="{D5CDD505-2E9C-101B-9397-08002B2CF9AE}" pid="3" name="MSIP_Label_4bbdab50-b622-4a89-b2f3-2dc9b27fe77a_Enabled">
    <vt:lpwstr>true</vt:lpwstr>
  </property>
  <property fmtid="{D5CDD505-2E9C-101B-9397-08002B2CF9AE}" pid="4" name="MSIP_Label_4bbdab50-b622-4a89-b2f3-2dc9b27fe77a_SetDate">
    <vt:lpwstr>2024-07-05T08:01:08Z</vt:lpwstr>
  </property>
  <property fmtid="{D5CDD505-2E9C-101B-9397-08002B2CF9AE}" pid="5" name="MSIP_Label_4bbdab50-b622-4a89-b2f3-2dc9b27fe77a_Method">
    <vt:lpwstr>Privileged</vt:lpwstr>
  </property>
  <property fmtid="{D5CDD505-2E9C-101B-9397-08002B2CF9AE}" pid="6" name="MSIP_Label_4bbdab50-b622-4a89-b2f3-2dc9b27fe77a_Name">
    <vt:lpwstr>4bbdab50-b622-4a89-b2f3-2dc9b27fe77a</vt:lpwstr>
  </property>
  <property fmtid="{D5CDD505-2E9C-101B-9397-08002B2CF9AE}" pid="7" name="MSIP_Label_4bbdab50-b622-4a89-b2f3-2dc9b27fe77a_SiteId">
    <vt:lpwstr>953b0f83-1ce6-45c3-82c9-1d847e372339</vt:lpwstr>
  </property>
  <property fmtid="{D5CDD505-2E9C-101B-9397-08002B2CF9AE}" pid="8" name="MSIP_Label_4bbdab50-b622-4a89-b2f3-2dc9b27fe77a_ActionId">
    <vt:lpwstr>c6d45834-9e44-476b-9f46-1dac227bb4aa</vt:lpwstr>
  </property>
  <property fmtid="{D5CDD505-2E9C-101B-9397-08002B2CF9AE}" pid="9" name="MSIP_Label_4bbdab50-b622-4a89-b2f3-2dc9b27fe77a_ContentBits">
    <vt:lpwstr>0</vt:lpwstr>
  </property>
  <property fmtid="{D5CDD505-2E9C-101B-9397-08002B2CF9AE}" pid="10" name="MediaServiceImageTags">
    <vt:lpwstr/>
  </property>
</Properties>
</file>